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A26B" w14:textId="77777777" w:rsidR="00A0324B" w:rsidRPr="007F4E78" w:rsidRDefault="00A0324B" w:rsidP="007F4E78">
      <w:pPr>
        <w:jc w:val="both"/>
        <w:rPr>
          <w:rFonts w:ascii="Times New Roman" w:hAnsi="Times New Roman"/>
          <w:sz w:val="28"/>
          <w:szCs w:val="28"/>
        </w:rPr>
      </w:pPr>
      <w:r w:rsidRPr="007F4E78">
        <w:rPr>
          <w:rFonts w:ascii="Times New Roman" w:hAnsi="Times New Roman"/>
          <w:sz w:val="28"/>
          <w:szCs w:val="28"/>
        </w:rPr>
        <w:tab/>
        <w:t>Na temelju članka 29. Statuta Pučkog otvorenog učilišta Zabok (KLASA:602-07/22-01/01 URBROJ:2197-14/01-22/174) Upravno vijeće Pučkog otvorenog učilišta Zabok raspisuje</w:t>
      </w:r>
    </w:p>
    <w:p w14:paraId="4A25B884" w14:textId="77777777" w:rsidR="00A0324B" w:rsidRPr="007F4E78" w:rsidRDefault="00A0324B" w:rsidP="007F4E78">
      <w:pPr>
        <w:jc w:val="both"/>
        <w:rPr>
          <w:rFonts w:ascii="Times New Roman" w:hAnsi="Times New Roman"/>
          <w:sz w:val="28"/>
          <w:szCs w:val="28"/>
        </w:rPr>
      </w:pPr>
    </w:p>
    <w:p w14:paraId="24246B09" w14:textId="77777777" w:rsidR="00A0324B" w:rsidRPr="007F4E78" w:rsidRDefault="00A0324B" w:rsidP="007F4E78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4E78">
        <w:rPr>
          <w:rFonts w:ascii="Times New Roman" w:hAnsi="Times New Roman"/>
          <w:b/>
          <w:sz w:val="28"/>
          <w:szCs w:val="28"/>
        </w:rPr>
        <w:t xml:space="preserve">J A V N I </w:t>
      </w:r>
      <w:r w:rsidR="00DE6AB1" w:rsidRPr="007F4E78">
        <w:rPr>
          <w:rFonts w:ascii="Times New Roman" w:hAnsi="Times New Roman"/>
          <w:b/>
          <w:sz w:val="28"/>
          <w:szCs w:val="28"/>
        </w:rPr>
        <w:t xml:space="preserve">  </w:t>
      </w:r>
      <w:r w:rsidRPr="007F4E78">
        <w:rPr>
          <w:rFonts w:ascii="Times New Roman" w:hAnsi="Times New Roman"/>
          <w:b/>
          <w:sz w:val="28"/>
          <w:szCs w:val="28"/>
        </w:rPr>
        <w:t xml:space="preserve"> N A T J E Č A J</w:t>
      </w:r>
    </w:p>
    <w:p w14:paraId="242AEBE6" w14:textId="77777777" w:rsidR="00A0324B" w:rsidRPr="007F4E78" w:rsidRDefault="00A0324B" w:rsidP="007F4E78">
      <w:pPr>
        <w:jc w:val="center"/>
        <w:rPr>
          <w:rFonts w:ascii="Times New Roman" w:hAnsi="Times New Roman"/>
          <w:b/>
          <w:sz w:val="28"/>
          <w:szCs w:val="28"/>
        </w:rPr>
      </w:pPr>
      <w:r w:rsidRPr="007F4E78">
        <w:rPr>
          <w:rFonts w:ascii="Times New Roman" w:hAnsi="Times New Roman"/>
          <w:b/>
          <w:sz w:val="28"/>
          <w:szCs w:val="28"/>
        </w:rPr>
        <w:t>za imenovanje ravnatelja/</w:t>
      </w:r>
      <w:proofErr w:type="spellStart"/>
      <w:r w:rsidRPr="007F4E78">
        <w:rPr>
          <w:rFonts w:ascii="Times New Roman" w:hAnsi="Times New Roman"/>
          <w:b/>
          <w:sz w:val="28"/>
          <w:szCs w:val="28"/>
        </w:rPr>
        <w:t>ice</w:t>
      </w:r>
      <w:proofErr w:type="spellEnd"/>
    </w:p>
    <w:p w14:paraId="1DA88FCD" w14:textId="77777777" w:rsidR="00A0324B" w:rsidRPr="007F4E78" w:rsidRDefault="00A0324B" w:rsidP="007F4E78">
      <w:pPr>
        <w:jc w:val="center"/>
        <w:rPr>
          <w:rFonts w:ascii="Times New Roman" w:hAnsi="Times New Roman"/>
          <w:b/>
          <w:sz w:val="28"/>
          <w:szCs w:val="28"/>
        </w:rPr>
      </w:pPr>
      <w:r w:rsidRPr="007F4E78">
        <w:rPr>
          <w:rFonts w:ascii="Times New Roman" w:hAnsi="Times New Roman"/>
          <w:b/>
          <w:sz w:val="28"/>
          <w:szCs w:val="28"/>
        </w:rPr>
        <w:t>Pučkog otvorenog učilišta Zabok</w:t>
      </w:r>
    </w:p>
    <w:p w14:paraId="66A17C9E" w14:textId="77777777" w:rsidR="00A0324B" w:rsidRPr="007F4E78" w:rsidRDefault="00A0324B" w:rsidP="007F4E7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36AEBC" w14:textId="77777777" w:rsidR="00A0324B" w:rsidRPr="007F4E78" w:rsidRDefault="00A0324B" w:rsidP="007F4E78">
      <w:pPr>
        <w:jc w:val="both"/>
        <w:rPr>
          <w:rFonts w:ascii="Times New Roman" w:hAnsi="Times New Roman"/>
          <w:sz w:val="28"/>
          <w:szCs w:val="28"/>
        </w:rPr>
      </w:pPr>
      <w:r w:rsidRPr="007F4E78">
        <w:rPr>
          <w:rFonts w:ascii="Times New Roman" w:hAnsi="Times New Roman"/>
          <w:sz w:val="28"/>
          <w:szCs w:val="28"/>
        </w:rPr>
        <w:tab/>
        <w:t>Na ovaj natječaj mogu se ravnopravno prijaviti kandidati oba spola, a riječi i pojmovi koji imaju rodno značenje korišteni u ovom natječaju odnose se jednako na muški i ženski rod.</w:t>
      </w:r>
    </w:p>
    <w:p w14:paraId="38DA4D5F" w14:textId="77777777" w:rsidR="00A0324B" w:rsidRPr="007F4E78" w:rsidRDefault="00A0324B" w:rsidP="007F4E78">
      <w:pPr>
        <w:jc w:val="both"/>
        <w:rPr>
          <w:rFonts w:ascii="Times New Roman" w:hAnsi="Times New Roman"/>
          <w:sz w:val="28"/>
          <w:szCs w:val="28"/>
        </w:rPr>
      </w:pPr>
      <w:r w:rsidRPr="007F4E78">
        <w:rPr>
          <w:rFonts w:ascii="Times New Roman" w:hAnsi="Times New Roman"/>
          <w:sz w:val="28"/>
          <w:szCs w:val="28"/>
        </w:rPr>
        <w:tab/>
        <w:t>Ravnatelja imenuje Gradsko</w:t>
      </w:r>
      <w:r w:rsidR="00DE4E29" w:rsidRPr="007F4E78">
        <w:rPr>
          <w:rFonts w:ascii="Times New Roman" w:hAnsi="Times New Roman"/>
          <w:sz w:val="28"/>
          <w:szCs w:val="28"/>
        </w:rPr>
        <w:t xml:space="preserve"> vijeće Grada Zaboka na</w:t>
      </w:r>
      <w:r w:rsidR="00A3292A" w:rsidRPr="007F4E78">
        <w:rPr>
          <w:rFonts w:ascii="Times New Roman" w:hAnsi="Times New Roman"/>
          <w:sz w:val="28"/>
          <w:szCs w:val="28"/>
        </w:rPr>
        <w:t xml:space="preserve"> mandat od</w:t>
      </w:r>
      <w:r w:rsidR="00DE4E29" w:rsidRPr="007F4E78">
        <w:rPr>
          <w:rFonts w:ascii="Times New Roman" w:hAnsi="Times New Roman"/>
          <w:sz w:val="28"/>
          <w:szCs w:val="28"/>
        </w:rPr>
        <w:t xml:space="preserve"> četiri</w:t>
      </w:r>
      <w:r w:rsidRPr="007F4E78">
        <w:rPr>
          <w:rFonts w:ascii="Times New Roman" w:hAnsi="Times New Roman"/>
          <w:sz w:val="28"/>
          <w:szCs w:val="28"/>
        </w:rPr>
        <w:t xml:space="preserve"> godine.       </w:t>
      </w:r>
    </w:p>
    <w:p w14:paraId="29D6FEA5" w14:textId="77777777" w:rsidR="00A0324B" w:rsidRPr="007F4E78" w:rsidRDefault="00A0324B" w:rsidP="007F4E78">
      <w:pPr>
        <w:jc w:val="both"/>
        <w:rPr>
          <w:rFonts w:ascii="Times New Roman" w:hAnsi="Times New Roman"/>
          <w:sz w:val="28"/>
          <w:szCs w:val="28"/>
        </w:rPr>
      </w:pPr>
      <w:r w:rsidRPr="007F4E78">
        <w:rPr>
          <w:rFonts w:ascii="Times New Roman" w:hAnsi="Times New Roman"/>
          <w:sz w:val="28"/>
          <w:szCs w:val="28"/>
        </w:rPr>
        <w:tab/>
        <w:t>Za ravnatelja Pučkog učilišta može, na temelju predloženog četverogodišnjeg plana rada Pučkog učilišta, biti imenovana osoba koja je završila diplomski sveučilišni studij ili integrirani preddiplomski i diplomski sveučilišni studij ili specijalistički diplomski stručni studij, ima najmanje pet godina radnog iskustva u struci i odlikuje se stručnim, radnim i organizacijskim sposobnostima.</w:t>
      </w:r>
    </w:p>
    <w:p w14:paraId="28CEF7A7" w14:textId="77777777" w:rsidR="00F052A4" w:rsidRDefault="00A0324B" w:rsidP="007F4E78">
      <w:pPr>
        <w:jc w:val="both"/>
        <w:rPr>
          <w:rFonts w:cs="Arial"/>
          <w:color w:val="484848"/>
          <w:sz w:val="21"/>
          <w:szCs w:val="21"/>
          <w:shd w:val="clear" w:color="auto" w:fill="F5F7F0"/>
        </w:rPr>
      </w:pPr>
      <w:r w:rsidRPr="007F4E78">
        <w:rPr>
          <w:rFonts w:ascii="Times New Roman" w:hAnsi="Times New Roman"/>
          <w:sz w:val="28"/>
          <w:szCs w:val="28"/>
        </w:rPr>
        <w:tab/>
        <w:t>Za ravnatelja ne može biti imenovana osoba protiv koje se vodi kazneni postupak.</w:t>
      </w:r>
      <w:r w:rsidR="00F052A4" w:rsidRPr="00F052A4">
        <w:rPr>
          <w:rFonts w:cs="Arial"/>
          <w:color w:val="484848"/>
          <w:sz w:val="21"/>
          <w:szCs w:val="21"/>
          <w:shd w:val="clear" w:color="auto" w:fill="F5F7F0"/>
        </w:rPr>
        <w:t xml:space="preserve"> </w:t>
      </w:r>
    </w:p>
    <w:p w14:paraId="37F3BE35" w14:textId="72BEC063" w:rsidR="00A0324B" w:rsidRPr="007F4E78" w:rsidRDefault="00F052A4" w:rsidP="00F052A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1054">
        <w:rPr>
          <w:rFonts w:ascii="Times New Roman" w:hAnsi="Times New Roman"/>
          <w:sz w:val="28"/>
          <w:szCs w:val="28"/>
        </w:rPr>
        <w:t>Za ravnatelja ne može biti imenovana osoba koja prema zakonu kojim se uređuju trgovačka društva ne može biti članom uprave</w:t>
      </w:r>
      <w:r w:rsidR="006A76DF" w:rsidRPr="00F81054">
        <w:rPr>
          <w:rFonts w:ascii="Times New Roman" w:hAnsi="Times New Roman"/>
          <w:sz w:val="28"/>
          <w:szCs w:val="28"/>
        </w:rPr>
        <w:t xml:space="preserve"> trgovačkog društva. </w:t>
      </w:r>
    </w:p>
    <w:p w14:paraId="1CD4CEEC" w14:textId="26FF8182" w:rsidR="00A0324B" w:rsidRPr="007F4E78" w:rsidRDefault="00A0324B" w:rsidP="007F4E78">
      <w:pPr>
        <w:jc w:val="both"/>
        <w:rPr>
          <w:rFonts w:ascii="Times New Roman" w:hAnsi="Times New Roman"/>
          <w:sz w:val="28"/>
          <w:szCs w:val="28"/>
        </w:rPr>
      </w:pPr>
      <w:r w:rsidRPr="007F4E78">
        <w:rPr>
          <w:rFonts w:ascii="Times New Roman" w:hAnsi="Times New Roman"/>
          <w:sz w:val="28"/>
          <w:szCs w:val="28"/>
        </w:rPr>
        <w:tab/>
        <w:t>Osoba koja se javlja na natječaj dužna je uz potpisanu prijavu na natječaj priložiti sljedeću dokumentaciju:</w:t>
      </w:r>
      <w:r w:rsidR="00F052A4">
        <w:rPr>
          <w:rFonts w:ascii="Times New Roman" w:hAnsi="Times New Roman"/>
          <w:sz w:val="28"/>
          <w:szCs w:val="28"/>
        </w:rPr>
        <w:t xml:space="preserve"> </w:t>
      </w:r>
    </w:p>
    <w:p w14:paraId="2B12FB25" w14:textId="77777777" w:rsidR="00A0324B" w:rsidRPr="007F4E78" w:rsidRDefault="00A0324B" w:rsidP="007F4E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4E78">
        <w:rPr>
          <w:rFonts w:ascii="Times New Roman" w:hAnsi="Times New Roman"/>
          <w:sz w:val="28"/>
          <w:szCs w:val="28"/>
        </w:rPr>
        <w:t>- životopis</w:t>
      </w:r>
    </w:p>
    <w:p w14:paraId="123971E4" w14:textId="77777777" w:rsidR="0098343E" w:rsidRPr="007F4E78" w:rsidRDefault="00A0324B" w:rsidP="007F4E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4E78">
        <w:rPr>
          <w:rFonts w:ascii="Times New Roman" w:hAnsi="Times New Roman"/>
          <w:sz w:val="28"/>
          <w:szCs w:val="28"/>
        </w:rPr>
        <w:t>-</w:t>
      </w:r>
      <w:r w:rsidRPr="007F4E78">
        <w:rPr>
          <w:rFonts w:ascii="Times New Roman" w:hAnsi="Times New Roman"/>
          <w:b/>
          <w:sz w:val="28"/>
          <w:szCs w:val="28"/>
        </w:rPr>
        <w:t xml:space="preserve"> </w:t>
      </w:r>
      <w:r w:rsidRPr="007F4E78">
        <w:rPr>
          <w:rFonts w:ascii="Times New Roman" w:hAnsi="Times New Roman"/>
          <w:sz w:val="28"/>
          <w:szCs w:val="28"/>
        </w:rPr>
        <w:t xml:space="preserve">prijedlog plana rada Pučkog </w:t>
      </w:r>
      <w:r w:rsidR="00D1449B" w:rsidRPr="007F4E78">
        <w:rPr>
          <w:rFonts w:ascii="Times New Roman" w:hAnsi="Times New Roman"/>
          <w:sz w:val="28"/>
          <w:szCs w:val="28"/>
        </w:rPr>
        <w:t xml:space="preserve">otvorenog </w:t>
      </w:r>
      <w:r w:rsidRPr="007F4E78">
        <w:rPr>
          <w:rFonts w:ascii="Times New Roman" w:hAnsi="Times New Roman"/>
          <w:sz w:val="28"/>
          <w:szCs w:val="28"/>
        </w:rPr>
        <w:t>učilišta</w:t>
      </w:r>
      <w:r w:rsidR="00D1449B" w:rsidRPr="007F4E78">
        <w:rPr>
          <w:rFonts w:ascii="Times New Roman" w:hAnsi="Times New Roman"/>
          <w:sz w:val="28"/>
          <w:szCs w:val="28"/>
        </w:rPr>
        <w:t xml:space="preserve"> Zabok</w:t>
      </w:r>
      <w:r w:rsidRPr="007F4E78">
        <w:rPr>
          <w:rFonts w:ascii="Times New Roman" w:hAnsi="Times New Roman"/>
          <w:sz w:val="28"/>
          <w:szCs w:val="28"/>
        </w:rPr>
        <w:t xml:space="preserve"> za mandatno razdoblje</w:t>
      </w:r>
    </w:p>
    <w:p w14:paraId="40D2FB30" w14:textId="77777777" w:rsidR="00A0324B" w:rsidRPr="007F4E78" w:rsidRDefault="00A0324B" w:rsidP="007F4E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4E78">
        <w:rPr>
          <w:rFonts w:ascii="Times New Roman" w:hAnsi="Times New Roman"/>
          <w:sz w:val="28"/>
          <w:szCs w:val="28"/>
        </w:rPr>
        <w:t>- preslik osobne iskaznice</w:t>
      </w:r>
    </w:p>
    <w:p w14:paraId="78FB4596" w14:textId="77777777" w:rsidR="00A0324B" w:rsidRPr="007F4E78" w:rsidRDefault="00A0324B" w:rsidP="007F4E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4E78">
        <w:rPr>
          <w:rFonts w:ascii="Times New Roman" w:hAnsi="Times New Roman"/>
          <w:sz w:val="28"/>
          <w:szCs w:val="28"/>
        </w:rPr>
        <w:t xml:space="preserve">- </w:t>
      </w:r>
      <w:r w:rsidR="0041066A">
        <w:rPr>
          <w:rFonts w:ascii="Times New Roman" w:hAnsi="Times New Roman"/>
          <w:sz w:val="28"/>
          <w:szCs w:val="28"/>
        </w:rPr>
        <w:t>preslik</w:t>
      </w:r>
      <w:r w:rsidR="009240D0" w:rsidRPr="007F4E78">
        <w:rPr>
          <w:rFonts w:ascii="Times New Roman" w:hAnsi="Times New Roman"/>
          <w:sz w:val="28"/>
          <w:szCs w:val="28"/>
        </w:rPr>
        <w:t xml:space="preserve"> </w:t>
      </w:r>
      <w:r w:rsidRPr="007F4E78">
        <w:rPr>
          <w:rFonts w:ascii="Times New Roman" w:hAnsi="Times New Roman"/>
          <w:sz w:val="28"/>
          <w:szCs w:val="28"/>
        </w:rPr>
        <w:t>dokaz</w:t>
      </w:r>
      <w:r w:rsidR="009240D0" w:rsidRPr="007F4E78">
        <w:rPr>
          <w:rFonts w:ascii="Times New Roman" w:hAnsi="Times New Roman"/>
          <w:sz w:val="28"/>
          <w:szCs w:val="28"/>
        </w:rPr>
        <w:t>a o stečenoj spremi (</w:t>
      </w:r>
      <w:r w:rsidR="007B4772" w:rsidRPr="007F4E78">
        <w:rPr>
          <w:rFonts w:ascii="Times New Roman" w:hAnsi="Times New Roman"/>
          <w:sz w:val="28"/>
          <w:szCs w:val="28"/>
        </w:rPr>
        <w:t>diplome ili potvrde)</w:t>
      </w:r>
    </w:p>
    <w:p w14:paraId="5AA993EF" w14:textId="77777777" w:rsidR="00A0324B" w:rsidRPr="007F4E78" w:rsidRDefault="00A0324B" w:rsidP="007F4E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4E78">
        <w:rPr>
          <w:rFonts w:ascii="Times New Roman" w:hAnsi="Times New Roman"/>
          <w:sz w:val="28"/>
          <w:szCs w:val="28"/>
        </w:rPr>
        <w:t xml:space="preserve">- </w:t>
      </w:r>
      <w:r w:rsidR="009240D0" w:rsidRPr="007F4E78">
        <w:rPr>
          <w:rFonts w:ascii="Times New Roman" w:hAnsi="Times New Roman"/>
          <w:sz w:val="28"/>
          <w:szCs w:val="28"/>
        </w:rPr>
        <w:t xml:space="preserve">preslik </w:t>
      </w:r>
      <w:r w:rsidRPr="007F4E78">
        <w:rPr>
          <w:rFonts w:ascii="Times New Roman" w:hAnsi="Times New Roman"/>
          <w:sz w:val="28"/>
          <w:szCs w:val="28"/>
        </w:rPr>
        <w:t>dokaz</w:t>
      </w:r>
      <w:r w:rsidR="009240D0" w:rsidRPr="007F4E78">
        <w:rPr>
          <w:rFonts w:ascii="Times New Roman" w:hAnsi="Times New Roman"/>
          <w:sz w:val="28"/>
          <w:szCs w:val="28"/>
        </w:rPr>
        <w:t>a</w:t>
      </w:r>
      <w:r w:rsidRPr="007F4E78">
        <w:rPr>
          <w:rFonts w:ascii="Times New Roman" w:hAnsi="Times New Roman"/>
          <w:sz w:val="28"/>
          <w:szCs w:val="28"/>
        </w:rPr>
        <w:t xml:space="preserve"> o najmanje pet godina radnog iskustva u struci (ugovora o radu ili potvrde</w:t>
      </w:r>
      <w:r w:rsidR="007B4772" w:rsidRPr="007F4E78">
        <w:rPr>
          <w:rFonts w:ascii="Times New Roman" w:hAnsi="Times New Roman"/>
          <w:sz w:val="28"/>
          <w:szCs w:val="28"/>
        </w:rPr>
        <w:t xml:space="preserve"> poslodavca ili sl.)</w:t>
      </w:r>
    </w:p>
    <w:p w14:paraId="369D2F30" w14:textId="77777777" w:rsidR="00A0324B" w:rsidRPr="007F4E78" w:rsidRDefault="00A0324B" w:rsidP="007F4E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4E78">
        <w:rPr>
          <w:rFonts w:ascii="Times New Roman" w:hAnsi="Times New Roman"/>
          <w:sz w:val="28"/>
          <w:szCs w:val="28"/>
        </w:rPr>
        <w:t>- preslik ispisa elektroničkog zapisa podataka Hrvatskog zavoda za mirovinsko osiguranje ili potvrde Hrvatskog zavoda za mirovinsko osiguranje o podacima evid</w:t>
      </w:r>
      <w:r w:rsidR="007B4772" w:rsidRPr="007F4E78">
        <w:rPr>
          <w:rFonts w:ascii="Times New Roman" w:hAnsi="Times New Roman"/>
          <w:sz w:val="28"/>
          <w:szCs w:val="28"/>
        </w:rPr>
        <w:t>entiranim u matičnoj evidenciji</w:t>
      </w:r>
    </w:p>
    <w:p w14:paraId="4728057A" w14:textId="34A95D9F" w:rsidR="00A0324B" w:rsidRPr="00F81054" w:rsidRDefault="00A0324B" w:rsidP="007F4E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4E78">
        <w:rPr>
          <w:rFonts w:ascii="Times New Roman" w:hAnsi="Times New Roman"/>
          <w:sz w:val="28"/>
          <w:szCs w:val="28"/>
        </w:rPr>
        <w:t xml:space="preserve">- preslik uvjerenja da se ne vodi kazneni postupak ne starije od </w:t>
      </w:r>
      <w:r w:rsidR="00F36B2F" w:rsidRPr="007F4E78">
        <w:rPr>
          <w:rFonts w:ascii="Times New Roman" w:hAnsi="Times New Roman"/>
          <w:sz w:val="28"/>
          <w:szCs w:val="28"/>
        </w:rPr>
        <w:t>tri</w:t>
      </w:r>
      <w:r w:rsidRPr="007F4E78">
        <w:rPr>
          <w:rFonts w:ascii="Times New Roman" w:hAnsi="Times New Roman"/>
          <w:sz w:val="28"/>
          <w:szCs w:val="28"/>
        </w:rPr>
        <w:t xml:space="preserve"> mjeseca od </w:t>
      </w:r>
      <w:r w:rsidRPr="00F81054">
        <w:rPr>
          <w:rFonts w:ascii="Times New Roman" w:hAnsi="Times New Roman"/>
          <w:sz w:val="28"/>
          <w:szCs w:val="28"/>
        </w:rPr>
        <w:t>zadnjeg dana roka prijave na natječaj</w:t>
      </w:r>
    </w:p>
    <w:p w14:paraId="408C3113" w14:textId="1B9472F8" w:rsidR="00F052A4" w:rsidRPr="00F052A4" w:rsidRDefault="00F052A4" w:rsidP="00F052A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1054">
        <w:rPr>
          <w:rFonts w:ascii="Times New Roman" w:hAnsi="Times New Roman"/>
          <w:sz w:val="28"/>
          <w:szCs w:val="28"/>
        </w:rPr>
        <w:t xml:space="preserve">- </w:t>
      </w:r>
      <w:r w:rsidR="00F81054">
        <w:rPr>
          <w:rFonts w:ascii="Times New Roman" w:hAnsi="Times New Roman"/>
          <w:sz w:val="28"/>
          <w:szCs w:val="28"/>
        </w:rPr>
        <w:t xml:space="preserve">potpisanu </w:t>
      </w:r>
      <w:r w:rsidRPr="00F81054">
        <w:rPr>
          <w:rFonts w:ascii="Times New Roman" w:hAnsi="Times New Roman"/>
          <w:sz w:val="28"/>
          <w:szCs w:val="28"/>
        </w:rPr>
        <w:t>izjavu kandidata da ne postoje zapreke za imenovanje sukladno članku 39. stavku 2. Zakona o ustanovama.</w:t>
      </w:r>
    </w:p>
    <w:p w14:paraId="6566E645" w14:textId="77777777" w:rsidR="00A0324B" w:rsidRPr="007F4E78" w:rsidRDefault="00A0324B" w:rsidP="007F4E7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4E78">
        <w:rPr>
          <w:rFonts w:ascii="Times New Roman" w:hAnsi="Times New Roman"/>
          <w:sz w:val="28"/>
          <w:szCs w:val="28"/>
        </w:rPr>
        <w:t>Kandidat koji se poziva na pravo prednosti pri zapošljavanju prema posebnom zakonu dužan je u prijavi na natječaj pozvati se na to pravo i o tome priložiti svu propisanu dokumentaciju te ima prednost u odnosu na ostale kandidate samo pod jednakim uvjetima.</w:t>
      </w:r>
    </w:p>
    <w:p w14:paraId="379CD3D0" w14:textId="77777777" w:rsidR="00A0324B" w:rsidRPr="007F4E78" w:rsidRDefault="00A0324B" w:rsidP="007F4E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4E78">
        <w:rPr>
          <w:rFonts w:ascii="Times New Roman" w:hAnsi="Times New Roman"/>
          <w:sz w:val="28"/>
          <w:szCs w:val="28"/>
        </w:rPr>
        <w:t xml:space="preserve">Kandidat koji se poziva na pravo prednosti pri zapošljavanju u skladu sa člankom 102. i 103. Zakona o hrvatskim braniteljima iz Domovinskog rata i članovima njihovih obitelji (NN br. 121/17., 98/19. i 84/21.) uz prijavu na natječaj dužan je priložiti, osim dokaza o ispunjavanju traženih uvjeta iz ovog natječaja i sve potrebne dokaze u svrhu ostvarivanja prava prednosti pri zapošljavanju sukladno popisu na </w:t>
      </w:r>
      <w:r w:rsidRPr="007F4E78">
        <w:rPr>
          <w:rFonts w:ascii="Times New Roman" w:hAnsi="Times New Roman"/>
          <w:sz w:val="28"/>
          <w:szCs w:val="28"/>
        </w:rPr>
        <w:lastRenderedPageBreak/>
        <w:t>poveznici Ministarstva hrvatskih branitelja: https://branitelji.gov.hr/zaposljavanje-843/843.</w:t>
      </w:r>
    </w:p>
    <w:p w14:paraId="167697E0" w14:textId="77777777" w:rsidR="00A0324B" w:rsidRPr="007F4E78" w:rsidRDefault="00A0324B" w:rsidP="007F4E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4E78">
        <w:rPr>
          <w:rFonts w:ascii="Times New Roman" w:hAnsi="Times New Roman"/>
          <w:sz w:val="28"/>
          <w:szCs w:val="28"/>
        </w:rPr>
        <w:t>Kandidat koji se poziva na pravo prednosti pri zapošljavanju u skladu sa čl. 48.f  Zakona o zaštiti vojnih i civilnih invalida rata (NN 33/92, 57/92, 77/92, 27/93, 58/93, 2/94, 76/94, 108/95, 108/96, 82/01, 94/01, 103/03, 148/13 i 98/19) uz prijavu na natječaj dužan je priložiti, osim dokaza o ispunjavanju traženih uvjeta iz ovog natječaja i rješenje odnosno potvrdu iz koje je vidljivo takvo pravo te dokaz o tome na koji je način prestao radni odnos.</w:t>
      </w:r>
    </w:p>
    <w:p w14:paraId="5EAD2086" w14:textId="77777777" w:rsidR="00A0324B" w:rsidRPr="007F4E78" w:rsidRDefault="00A0324B" w:rsidP="007F4E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4E78">
        <w:rPr>
          <w:rFonts w:ascii="Times New Roman" w:hAnsi="Times New Roman"/>
          <w:sz w:val="28"/>
          <w:szCs w:val="28"/>
        </w:rPr>
        <w:t>Kandidat koji se poziva na pravo prednosti pri zapošljavanju u skladu sa članku 48. Zakona o civilnim stradalnicima iz Domovinskog rata (NN br. 84/21.) uz prijavu na natječaj dužan je priložiti, osim dokaza o ispunjavanju traženih uvjeta iz ovog natječaja i sve potrebne dokaze u svrhu ostvarivanja prava prednosti pri zapošljavanju sukladno popisu na poveznici Ministarstva hrvatskih branitelja: https://branitelji.gov.hr/zaposljavanje-843/843.</w:t>
      </w:r>
    </w:p>
    <w:p w14:paraId="32C59EB4" w14:textId="77777777" w:rsidR="00A0324B" w:rsidRPr="007F4E78" w:rsidRDefault="00A0324B" w:rsidP="007F4E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4E78">
        <w:rPr>
          <w:rFonts w:ascii="Times New Roman" w:hAnsi="Times New Roman"/>
          <w:sz w:val="28"/>
          <w:szCs w:val="28"/>
        </w:rPr>
        <w:t>Kandidat koji se poziva na pravo prednosti pri zapošljavanju u skladu s člankom 9. Zakona o profesionalnoj rehabilitaciji i zapošljavanju osoba s invaliditetom (NN br. 157/13, 152/</w:t>
      </w:r>
      <w:r w:rsidR="00D328F3" w:rsidRPr="007F4E78">
        <w:rPr>
          <w:rFonts w:ascii="Times New Roman" w:hAnsi="Times New Roman"/>
          <w:sz w:val="28"/>
          <w:szCs w:val="28"/>
        </w:rPr>
        <w:t>1</w:t>
      </w:r>
      <w:r w:rsidRPr="007F4E78">
        <w:rPr>
          <w:rFonts w:ascii="Times New Roman" w:hAnsi="Times New Roman"/>
          <w:sz w:val="28"/>
          <w:szCs w:val="28"/>
        </w:rPr>
        <w:t>4, 39/18. i 32/20.) uz prijavu na natječaj dužan je priložiti, osim dokaza o ispunjavanju traženih uvjeta iz natječaja i dokaz o invaliditetu.</w:t>
      </w:r>
    </w:p>
    <w:p w14:paraId="62663A0D" w14:textId="77777777" w:rsidR="00921FB3" w:rsidRPr="007F4E78" w:rsidRDefault="00921FB3" w:rsidP="007F4E78">
      <w:pPr>
        <w:jc w:val="both"/>
        <w:rPr>
          <w:rFonts w:ascii="Times New Roman" w:hAnsi="Times New Roman"/>
          <w:sz w:val="28"/>
          <w:szCs w:val="28"/>
        </w:rPr>
      </w:pPr>
      <w:r w:rsidRPr="007F4E78">
        <w:rPr>
          <w:rFonts w:ascii="Times New Roman" w:hAnsi="Times New Roman"/>
          <w:sz w:val="28"/>
          <w:szCs w:val="28"/>
        </w:rPr>
        <w:tab/>
        <w:t>Prijave na natječaj s potrebnom dokume</w:t>
      </w:r>
      <w:r w:rsidR="00F36B2F" w:rsidRPr="007F4E78">
        <w:rPr>
          <w:rFonts w:ascii="Times New Roman" w:hAnsi="Times New Roman"/>
          <w:sz w:val="28"/>
          <w:szCs w:val="28"/>
        </w:rPr>
        <w:t>ntacijom podnose se u roku od osam (8)</w:t>
      </w:r>
      <w:r w:rsidRPr="007F4E78">
        <w:rPr>
          <w:rFonts w:ascii="Times New Roman" w:hAnsi="Times New Roman"/>
          <w:sz w:val="28"/>
          <w:szCs w:val="28"/>
        </w:rPr>
        <w:t xml:space="preserve"> dana od dana objave ovog natječaja u Narodnim novinama i na mrežnim stranicama Pučkog </w:t>
      </w:r>
      <w:r w:rsidR="00D1449B" w:rsidRPr="007F4E78">
        <w:rPr>
          <w:rFonts w:ascii="Times New Roman" w:hAnsi="Times New Roman"/>
          <w:sz w:val="28"/>
          <w:szCs w:val="28"/>
        </w:rPr>
        <w:t xml:space="preserve">otvorenog </w:t>
      </w:r>
      <w:r w:rsidRPr="007F4E78">
        <w:rPr>
          <w:rFonts w:ascii="Times New Roman" w:hAnsi="Times New Roman"/>
          <w:sz w:val="28"/>
          <w:szCs w:val="28"/>
        </w:rPr>
        <w:t>učilišta</w:t>
      </w:r>
      <w:r w:rsidR="00D1449B" w:rsidRPr="007F4E78">
        <w:rPr>
          <w:rFonts w:ascii="Times New Roman" w:hAnsi="Times New Roman"/>
          <w:sz w:val="28"/>
          <w:szCs w:val="28"/>
        </w:rPr>
        <w:t xml:space="preserve"> Zabok</w:t>
      </w:r>
      <w:r w:rsidRPr="007F4E78">
        <w:rPr>
          <w:rFonts w:ascii="Times New Roman" w:hAnsi="Times New Roman"/>
          <w:sz w:val="28"/>
          <w:szCs w:val="28"/>
        </w:rPr>
        <w:t>, u zatvorenoj omotnici, s naznakom „natječaj za ravnatelja</w:t>
      </w:r>
      <w:r w:rsidR="007F4E78">
        <w:rPr>
          <w:rFonts w:ascii="Times New Roman" w:hAnsi="Times New Roman"/>
          <w:sz w:val="28"/>
          <w:szCs w:val="28"/>
        </w:rPr>
        <w:t xml:space="preserve"> </w:t>
      </w:r>
      <w:r w:rsidRPr="007F4E78">
        <w:rPr>
          <w:rFonts w:ascii="Times New Roman" w:hAnsi="Times New Roman"/>
          <w:sz w:val="28"/>
          <w:szCs w:val="28"/>
        </w:rPr>
        <w:t>– ne otvaraj“, na adresu: Pučko otvoreno učilište Zabok, Kumrovečka 8, 49210 Zabok.</w:t>
      </w:r>
    </w:p>
    <w:p w14:paraId="06CDFCB0" w14:textId="77777777" w:rsidR="00A0221B" w:rsidRPr="007F4E78" w:rsidRDefault="00A0221B" w:rsidP="007F4E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4E78">
        <w:rPr>
          <w:rFonts w:ascii="Times New Roman" w:hAnsi="Times New Roman"/>
          <w:sz w:val="28"/>
          <w:szCs w:val="28"/>
        </w:rPr>
        <w:t xml:space="preserve">Osobe koje nisu podnijele potpunu i/ili pravodobnu prijavu ili ne udovoljavaju uvjetima iz natječaja ne smatraju se kandidatima te se njihove prijave neće razmatrati. </w:t>
      </w:r>
    </w:p>
    <w:p w14:paraId="276397FF" w14:textId="77777777" w:rsidR="00921FB3" w:rsidRPr="007F4E78" w:rsidRDefault="00921FB3" w:rsidP="007F4E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4E78">
        <w:rPr>
          <w:rFonts w:ascii="Times New Roman" w:hAnsi="Times New Roman"/>
          <w:sz w:val="28"/>
          <w:szCs w:val="28"/>
        </w:rPr>
        <w:t>S kandidatima koji ispunjavaju uvjete iz natječaja provest će se testiranje putem intervjua</w:t>
      </w:r>
      <w:r w:rsidR="007B4772" w:rsidRPr="007F4E78">
        <w:rPr>
          <w:rFonts w:ascii="Times New Roman" w:hAnsi="Times New Roman"/>
          <w:sz w:val="28"/>
          <w:szCs w:val="28"/>
        </w:rPr>
        <w:t>. Mjesto i vrijeme održavanja intervjua bit će objavljeni na mrežnim stranicama Pučkog otvorenog učilišta Zabok najmanje 3 dana prije dana intervjua.</w:t>
      </w:r>
      <w:r w:rsidRPr="007F4E78">
        <w:rPr>
          <w:rFonts w:ascii="Times New Roman" w:hAnsi="Times New Roman"/>
          <w:sz w:val="28"/>
          <w:szCs w:val="28"/>
        </w:rPr>
        <w:t xml:space="preserve"> Ako kandidat ne pristupi </w:t>
      </w:r>
      <w:r w:rsidR="00F93B37" w:rsidRPr="007F4E78">
        <w:rPr>
          <w:rFonts w:ascii="Times New Roman" w:hAnsi="Times New Roman"/>
          <w:sz w:val="28"/>
          <w:szCs w:val="28"/>
        </w:rPr>
        <w:t>intervjuu</w:t>
      </w:r>
      <w:r w:rsidRPr="007F4E78">
        <w:rPr>
          <w:rFonts w:ascii="Times New Roman" w:hAnsi="Times New Roman"/>
          <w:sz w:val="28"/>
          <w:szCs w:val="28"/>
        </w:rPr>
        <w:t xml:space="preserve">, smatrat će se da je povukao prijavu na natječaj. </w:t>
      </w:r>
    </w:p>
    <w:p w14:paraId="32CAE3FC" w14:textId="77777777" w:rsidR="00921FB3" w:rsidRPr="007F4E78" w:rsidRDefault="00921FB3" w:rsidP="007F4E78">
      <w:pPr>
        <w:jc w:val="both"/>
        <w:rPr>
          <w:rFonts w:ascii="Times New Roman" w:hAnsi="Times New Roman"/>
          <w:sz w:val="28"/>
          <w:szCs w:val="28"/>
        </w:rPr>
      </w:pPr>
      <w:r w:rsidRPr="007F4E78">
        <w:rPr>
          <w:rFonts w:ascii="Times New Roman" w:hAnsi="Times New Roman"/>
          <w:sz w:val="28"/>
          <w:szCs w:val="28"/>
        </w:rPr>
        <w:tab/>
        <w:t>Kandidati će biti obaviješteni o re</w:t>
      </w:r>
      <w:r w:rsidR="00DE4E29" w:rsidRPr="007F4E78">
        <w:rPr>
          <w:rFonts w:ascii="Times New Roman" w:hAnsi="Times New Roman"/>
          <w:sz w:val="28"/>
          <w:szCs w:val="28"/>
        </w:rPr>
        <w:t>zultatima natječaja u roku od četrdeset i pet</w:t>
      </w:r>
      <w:r w:rsidRPr="007F4E78">
        <w:rPr>
          <w:rFonts w:ascii="Times New Roman" w:hAnsi="Times New Roman"/>
          <w:sz w:val="28"/>
          <w:szCs w:val="28"/>
        </w:rPr>
        <w:t xml:space="preserve"> dana od isteka roka za podnošenje prijava.</w:t>
      </w:r>
    </w:p>
    <w:p w14:paraId="2C9905ED" w14:textId="77777777" w:rsidR="00A0324B" w:rsidRPr="007F4E78" w:rsidRDefault="00921FB3" w:rsidP="007F4E78">
      <w:pPr>
        <w:jc w:val="both"/>
        <w:rPr>
          <w:rFonts w:ascii="Times New Roman" w:hAnsi="Times New Roman"/>
          <w:sz w:val="28"/>
          <w:szCs w:val="28"/>
        </w:rPr>
      </w:pPr>
      <w:r w:rsidRPr="007F4E78">
        <w:rPr>
          <w:rFonts w:ascii="Times New Roman" w:hAnsi="Times New Roman"/>
          <w:sz w:val="28"/>
          <w:szCs w:val="28"/>
        </w:rPr>
        <w:tab/>
      </w:r>
    </w:p>
    <w:p w14:paraId="0585249A" w14:textId="77777777" w:rsidR="00A0324B" w:rsidRPr="007F4E78" w:rsidRDefault="00A0324B" w:rsidP="007F4E78">
      <w:pPr>
        <w:jc w:val="both"/>
        <w:rPr>
          <w:rFonts w:ascii="Times New Roman" w:hAnsi="Times New Roman"/>
          <w:sz w:val="28"/>
          <w:szCs w:val="28"/>
        </w:rPr>
      </w:pPr>
    </w:p>
    <w:p w14:paraId="71B06016" w14:textId="77777777" w:rsidR="00064D59" w:rsidRPr="007F4E78" w:rsidRDefault="00064D59" w:rsidP="00064D59">
      <w:pPr>
        <w:rPr>
          <w:rFonts w:ascii="Times New Roman" w:hAnsi="Times New Roman"/>
          <w:b/>
          <w:sz w:val="28"/>
          <w:szCs w:val="28"/>
        </w:rPr>
      </w:pPr>
    </w:p>
    <w:sectPr w:rsidR="00064D59" w:rsidRPr="007F4E78" w:rsidSect="008B37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86260"/>
    <w:multiLevelType w:val="hybridMultilevel"/>
    <w:tmpl w:val="CF8CC916"/>
    <w:lvl w:ilvl="0" w:tplc="CCC2BD3A">
      <w:start w:val="202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4B"/>
    <w:rsid w:val="00027CB9"/>
    <w:rsid w:val="00064D59"/>
    <w:rsid w:val="00196B4B"/>
    <w:rsid w:val="002E1B3B"/>
    <w:rsid w:val="00352717"/>
    <w:rsid w:val="00374BAC"/>
    <w:rsid w:val="003C2BF4"/>
    <w:rsid w:val="003F3BE4"/>
    <w:rsid w:val="0041066A"/>
    <w:rsid w:val="004204D9"/>
    <w:rsid w:val="005B5827"/>
    <w:rsid w:val="006158A9"/>
    <w:rsid w:val="006509B7"/>
    <w:rsid w:val="006A76DF"/>
    <w:rsid w:val="006E4C7D"/>
    <w:rsid w:val="00763267"/>
    <w:rsid w:val="007B4772"/>
    <w:rsid w:val="007F4E78"/>
    <w:rsid w:val="008B3758"/>
    <w:rsid w:val="00921FB3"/>
    <w:rsid w:val="009240D0"/>
    <w:rsid w:val="0098343E"/>
    <w:rsid w:val="0099050D"/>
    <w:rsid w:val="00A0221B"/>
    <w:rsid w:val="00A0324B"/>
    <w:rsid w:val="00A3292A"/>
    <w:rsid w:val="00A330DF"/>
    <w:rsid w:val="00AD0A56"/>
    <w:rsid w:val="00B75616"/>
    <w:rsid w:val="00D1449B"/>
    <w:rsid w:val="00D2025E"/>
    <w:rsid w:val="00D328F3"/>
    <w:rsid w:val="00DD7C0E"/>
    <w:rsid w:val="00DE4E29"/>
    <w:rsid w:val="00DE6AB1"/>
    <w:rsid w:val="00EA7D8C"/>
    <w:rsid w:val="00F052A4"/>
    <w:rsid w:val="00F36B2F"/>
    <w:rsid w:val="00F81054"/>
    <w:rsid w:val="00F9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17B6"/>
  <w15:chartTrackingRefBased/>
  <w15:docId w15:val="{688FCDB4-B70A-418E-9E2F-1836590F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B4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96B4B"/>
    <w:pPr>
      <w:keepNext/>
      <w:jc w:val="center"/>
      <w:outlineLvl w:val="0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96B4B"/>
    <w:rPr>
      <w:rFonts w:ascii="Arial" w:eastAsia="Times New Roman" w:hAnsi="Arial" w:cs="Times New Roman"/>
      <w:b/>
      <w:sz w:val="20"/>
      <w:szCs w:val="20"/>
      <w:lang w:eastAsia="hr-HR"/>
    </w:rPr>
  </w:style>
  <w:style w:type="paragraph" w:customStyle="1" w:styleId="tekst">
    <w:name w:val="tekst"/>
    <w:basedOn w:val="Normal"/>
    <w:rsid w:val="00196B4B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E2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E29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0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8D37F-7FD5-402D-8CE6-1ED90A32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</dc:creator>
  <cp:keywords/>
  <dc:description/>
  <cp:lastModifiedBy>Tihomir Vrančić</cp:lastModifiedBy>
  <cp:revision>2</cp:revision>
  <cp:lastPrinted>2022-05-26T07:44:00Z</cp:lastPrinted>
  <dcterms:created xsi:type="dcterms:W3CDTF">2023-03-13T08:02:00Z</dcterms:created>
  <dcterms:modified xsi:type="dcterms:W3CDTF">2023-03-13T08:02:00Z</dcterms:modified>
</cp:coreProperties>
</file>