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32" w:rsidRPr="004310B8" w:rsidRDefault="00C23132" w:rsidP="0018686A">
      <w:pPr>
        <w:ind w:right="-142"/>
        <w:rPr>
          <w:rFonts w:ascii="Cambria" w:hAnsi="Cambria"/>
          <w:sz w:val="22"/>
          <w:szCs w:val="22"/>
        </w:rPr>
      </w:pPr>
      <w:r w:rsidRPr="004310B8">
        <w:rPr>
          <w:rFonts w:ascii="Cambria" w:hAnsi="Cambria"/>
          <w:sz w:val="22"/>
          <w:szCs w:val="22"/>
        </w:rPr>
        <w:t xml:space="preserve">Datum: </w:t>
      </w:r>
      <w:r w:rsidR="009C650D" w:rsidRPr="004310B8">
        <w:rPr>
          <w:rFonts w:ascii="Cambria" w:hAnsi="Cambria"/>
          <w:sz w:val="22"/>
          <w:szCs w:val="22"/>
        </w:rPr>
        <w:t>26</w:t>
      </w:r>
      <w:r w:rsidR="0031706D" w:rsidRPr="004310B8">
        <w:rPr>
          <w:rFonts w:ascii="Cambria" w:hAnsi="Cambria"/>
          <w:sz w:val="22"/>
          <w:szCs w:val="22"/>
        </w:rPr>
        <w:t>.</w:t>
      </w:r>
      <w:r w:rsidR="009C650D" w:rsidRPr="004310B8">
        <w:rPr>
          <w:rFonts w:ascii="Cambria" w:hAnsi="Cambria"/>
          <w:sz w:val="22"/>
          <w:szCs w:val="22"/>
        </w:rPr>
        <w:t>3</w:t>
      </w:r>
      <w:r w:rsidR="0031706D" w:rsidRPr="004310B8">
        <w:rPr>
          <w:rFonts w:ascii="Cambria" w:hAnsi="Cambria"/>
          <w:sz w:val="22"/>
          <w:szCs w:val="22"/>
        </w:rPr>
        <w:t>.201</w:t>
      </w:r>
      <w:r w:rsidR="00B63739" w:rsidRPr="004310B8">
        <w:rPr>
          <w:rFonts w:ascii="Cambria" w:hAnsi="Cambria"/>
          <w:sz w:val="22"/>
          <w:szCs w:val="22"/>
        </w:rPr>
        <w:t>9</w:t>
      </w:r>
      <w:r w:rsidR="0018686A" w:rsidRPr="004310B8">
        <w:rPr>
          <w:rFonts w:ascii="Cambria" w:hAnsi="Cambria"/>
          <w:sz w:val="22"/>
          <w:szCs w:val="22"/>
        </w:rPr>
        <w:t>.</w:t>
      </w:r>
    </w:p>
    <w:p w:rsidR="004310B8" w:rsidRDefault="004310B8" w:rsidP="00C23132">
      <w:pPr>
        <w:ind w:left="-284" w:right="-142"/>
        <w:jc w:val="center"/>
        <w:rPr>
          <w:rFonts w:ascii="Cambria" w:hAnsi="Cambria"/>
          <w:b/>
          <w:sz w:val="22"/>
          <w:szCs w:val="22"/>
        </w:rPr>
      </w:pPr>
    </w:p>
    <w:p w:rsidR="004310B8" w:rsidRDefault="004310B8" w:rsidP="00C23132">
      <w:pPr>
        <w:ind w:left="-284" w:right="-142"/>
        <w:jc w:val="center"/>
        <w:rPr>
          <w:rFonts w:ascii="Cambria" w:hAnsi="Cambria"/>
          <w:b/>
          <w:sz w:val="22"/>
          <w:szCs w:val="22"/>
        </w:rPr>
      </w:pPr>
    </w:p>
    <w:p w:rsidR="00C23132" w:rsidRPr="004310B8" w:rsidRDefault="00C23132" w:rsidP="00C23132">
      <w:pPr>
        <w:ind w:left="-284" w:right="-142"/>
        <w:jc w:val="center"/>
        <w:rPr>
          <w:rFonts w:ascii="Cambria" w:hAnsi="Cambria"/>
          <w:b/>
          <w:sz w:val="22"/>
          <w:szCs w:val="22"/>
        </w:rPr>
      </w:pPr>
      <w:r w:rsidRPr="004310B8">
        <w:rPr>
          <w:rFonts w:ascii="Cambria" w:hAnsi="Cambria"/>
          <w:b/>
          <w:sz w:val="22"/>
          <w:szCs w:val="22"/>
        </w:rPr>
        <w:t>RASPORED SATI</w:t>
      </w:r>
    </w:p>
    <w:p w:rsidR="00C23132" w:rsidRPr="004310B8" w:rsidRDefault="00C23132" w:rsidP="00C23132">
      <w:pPr>
        <w:pStyle w:val="Heading9"/>
        <w:shd w:val="clear" w:color="auto" w:fill="auto"/>
        <w:ind w:left="-284"/>
        <w:rPr>
          <w:rFonts w:ascii="Cambria" w:hAnsi="Cambria"/>
          <w:sz w:val="22"/>
          <w:szCs w:val="22"/>
        </w:rPr>
      </w:pPr>
      <w:r w:rsidRPr="004310B8">
        <w:rPr>
          <w:rFonts w:ascii="Cambria" w:hAnsi="Cambria"/>
          <w:sz w:val="22"/>
          <w:szCs w:val="22"/>
        </w:rPr>
        <w:t xml:space="preserve">Primjena informacijske tehnologije u poslovanju centar </w:t>
      </w:r>
      <w:r w:rsidR="00A25FDF" w:rsidRPr="004310B8">
        <w:rPr>
          <w:rFonts w:ascii="Cambria" w:hAnsi="Cambria"/>
          <w:sz w:val="22"/>
          <w:szCs w:val="22"/>
        </w:rPr>
        <w:t>ZABOK</w:t>
      </w:r>
      <w:r w:rsidRPr="004310B8">
        <w:rPr>
          <w:rFonts w:ascii="Cambria" w:hAnsi="Cambria"/>
          <w:sz w:val="22"/>
          <w:szCs w:val="22"/>
        </w:rPr>
        <w:t xml:space="preserve">, </w:t>
      </w:r>
    </w:p>
    <w:p w:rsidR="00C23132" w:rsidRPr="004310B8" w:rsidRDefault="00C23132" w:rsidP="00C23132">
      <w:pPr>
        <w:pStyle w:val="Heading9"/>
        <w:shd w:val="clear" w:color="auto" w:fill="auto"/>
        <w:ind w:left="-284"/>
        <w:rPr>
          <w:rFonts w:ascii="Cambria" w:hAnsi="Cambria"/>
          <w:sz w:val="22"/>
          <w:szCs w:val="22"/>
        </w:rPr>
      </w:pPr>
      <w:r w:rsidRPr="004310B8">
        <w:rPr>
          <w:rFonts w:ascii="Cambria" w:hAnsi="Cambria"/>
          <w:b w:val="0"/>
          <w:sz w:val="22"/>
          <w:szCs w:val="22"/>
        </w:rPr>
        <w:t xml:space="preserve">akademska godina </w:t>
      </w:r>
      <w:r w:rsidR="00D31E29" w:rsidRPr="004310B8">
        <w:rPr>
          <w:rFonts w:ascii="Cambria" w:hAnsi="Cambria"/>
          <w:b w:val="0"/>
          <w:sz w:val="22"/>
          <w:szCs w:val="22"/>
        </w:rPr>
        <w:t>201</w:t>
      </w:r>
      <w:r w:rsidR="00B63739" w:rsidRPr="004310B8">
        <w:rPr>
          <w:rFonts w:ascii="Cambria" w:hAnsi="Cambria"/>
          <w:b w:val="0"/>
          <w:sz w:val="22"/>
          <w:szCs w:val="22"/>
        </w:rPr>
        <w:t>8</w:t>
      </w:r>
      <w:r w:rsidRPr="004310B8">
        <w:rPr>
          <w:rFonts w:ascii="Cambria" w:hAnsi="Cambria"/>
          <w:b w:val="0"/>
          <w:sz w:val="22"/>
          <w:szCs w:val="22"/>
        </w:rPr>
        <w:t>./</w:t>
      </w:r>
      <w:r w:rsidR="00D31E29" w:rsidRPr="004310B8">
        <w:rPr>
          <w:rFonts w:ascii="Cambria" w:hAnsi="Cambria"/>
          <w:b w:val="0"/>
          <w:sz w:val="22"/>
          <w:szCs w:val="22"/>
        </w:rPr>
        <w:t>201</w:t>
      </w:r>
      <w:r w:rsidR="00B63739" w:rsidRPr="004310B8">
        <w:rPr>
          <w:rFonts w:ascii="Cambria" w:hAnsi="Cambria"/>
          <w:b w:val="0"/>
          <w:sz w:val="22"/>
          <w:szCs w:val="22"/>
        </w:rPr>
        <w:t>9</w:t>
      </w:r>
      <w:r w:rsidRPr="004310B8">
        <w:rPr>
          <w:rFonts w:ascii="Cambria" w:hAnsi="Cambria"/>
          <w:b w:val="0"/>
          <w:sz w:val="22"/>
          <w:szCs w:val="22"/>
        </w:rPr>
        <w:t>.</w:t>
      </w:r>
      <w:r w:rsidRPr="004310B8">
        <w:rPr>
          <w:rFonts w:ascii="Cambria" w:hAnsi="Cambria"/>
          <w:sz w:val="22"/>
          <w:szCs w:val="22"/>
        </w:rPr>
        <w:t xml:space="preserve"> </w:t>
      </w:r>
    </w:p>
    <w:p w:rsidR="00B63739" w:rsidRPr="004310B8" w:rsidRDefault="00B63739" w:rsidP="00B63739">
      <w:pPr>
        <w:rPr>
          <w:rFonts w:ascii="Cambria" w:hAnsi="Cambria"/>
          <w:sz w:val="22"/>
          <w:szCs w:val="22"/>
        </w:rPr>
      </w:pPr>
    </w:p>
    <w:p w:rsidR="00C23132" w:rsidRPr="004310B8" w:rsidRDefault="00C23132" w:rsidP="00C23132">
      <w:pPr>
        <w:rPr>
          <w:rFonts w:ascii="Cambria" w:hAnsi="Cambria"/>
          <w:sz w:val="22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606"/>
        <w:gridCol w:w="2540"/>
        <w:gridCol w:w="2448"/>
      </w:tblGrid>
      <w:tr w:rsidR="004310B8" w:rsidRPr="004310B8" w:rsidTr="004310B8">
        <w:tc>
          <w:tcPr>
            <w:tcW w:w="6896" w:type="dxa"/>
            <w:gridSpan w:val="3"/>
            <w:shd w:val="clear" w:color="auto" w:fill="A6A6A6" w:themeFill="background1" w:themeFillShade="A6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10B8">
              <w:rPr>
                <w:rFonts w:ascii="Cambria" w:hAnsi="Cambria" w:cs="Arial"/>
                <w:b/>
                <w:sz w:val="22"/>
                <w:szCs w:val="22"/>
              </w:rPr>
              <w:t>I. godina</w:t>
            </w:r>
          </w:p>
        </w:tc>
        <w:tc>
          <w:tcPr>
            <w:tcW w:w="2448" w:type="dxa"/>
            <w:shd w:val="clear" w:color="auto" w:fill="A6A6A6" w:themeFill="background1" w:themeFillShade="A6"/>
          </w:tcPr>
          <w:p w:rsidR="004310B8" w:rsidRPr="004310B8" w:rsidRDefault="004310B8" w:rsidP="00824C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310B8" w:rsidRPr="004310B8" w:rsidTr="004310B8">
        <w:tc>
          <w:tcPr>
            <w:tcW w:w="2750" w:type="dxa"/>
          </w:tcPr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 xml:space="preserve">Programiranje </w:t>
            </w:r>
          </w:p>
        </w:tc>
        <w:tc>
          <w:tcPr>
            <w:tcW w:w="1606" w:type="dxa"/>
          </w:tcPr>
          <w:p w:rsidR="004310B8" w:rsidRPr="004310B8" w:rsidRDefault="004310B8" w:rsidP="00A25FD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SRIJEDA</w:t>
            </w:r>
          </w:p>
        </w:tc>
        <w:tc>
          <w:tcPr>
            <w:tcW w:w="2540" w:type="dxa"/>
          </w:tcPr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24. travnja 2019.</w:t>
            </w:r>
          </w:p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8., 15. svibnja 2019.</w:t>
            </w:r>
          </w:p>
        </w:tc>
        <w:tc>
          <w:tcPr>
            <w:tcW w:w="2448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D -1 </w:t>
            </w:r>
          </w:p>
        </w:tc>
      </w:tr>
      <w:tr w:rsidR="004310B8" w:rsidRPr="004310B8" w:rsidTr="004310B8">
        <w:tc>
          <w:tcPr>
            <w:tcW w:w="2750" w:type="dxa"/>
          </w:tcPr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Programiranje (lab)</w:t>
            </w:r>
          </w:p>
        </w:tc>
        <w:tc>
          <w:tcPr>
            <w:tcW w:w="1606" w:type="dxa"/>
          </w:tcPr>
          <w:p w:rsidR="004310B8" w:rsidRPr="004310B8" w:rsidRDefault="004310B8" w:rsidP="00A25FD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SRIJEDA</w:t>
            </w:r>
          </w:p>
        </w:tc>
        <w:tc>
          <w:tcPr>
            <w:tcW w:w="2540" w:type="dxa"/>
          </w:tcPr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22., 29. svibnja 2019.</w:t>
            </w:r>
          </w:p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5. lipnja 2019.</w:t>
            </w:r>
          </w:p>
        </w:tc>
        <w:tc>
          <w:tcPr>
            <w:tcW w:w="2448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INF. KABINET</w:t>
            </w:r>
          </w:p>
        </w:tc>
      </w:tr>
      <w:tr w:rsidR="003F212E" w:rsidRPr="004310B8" w:rsidTr="004310B8">
        <w:tc>
          <w:tcPr>
            <w:tcW w:w="2750" w:type="dxa"/>
          </w:tcPr>
          <w:p w:rsidR="003F212E" w:rsidRPr="004310B8" w:rsidRDefault="003F212E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Programiranje (lab)</w:t>
            </w:r>
          </w:p>
        </w:tc>
        <w:tc>
          <w:tcPr>
            <w:tcW w:w="1606" w:type="dxa"/>
          </w:tcPr>
          <w:p w:rsidR="003F212E" w:rsidRPr="004310B8" w:rsidRDefault="003F212E" w:rsidP="003F212E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ČETVRTAK</w:t>
            </w:r>
          </w:p>
        </w:tc>
        <w:tc>
          <w:tcPr>
            <w:tcW w:w="2540" w:type="dxa"/>
          </w:tcPr>
          <w:p w:rsidR="003F212E" w:rsidRPr="004310B8" w:rsidRDefault="003F212E" w:rsidP="00A25FDF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23. svibnja, 6. lipnja i 13. lipnja</w:t>
            </w:r>
            <w:bookmarkStart w:id="0" w:name="_GoBack"/>
            <w:bookmarkEnd w:id="0"/>
          </w:p>
        </w:tc>
        <w:tc>
          <w:tcPr>
            <w:tcW w:w="2448" w:type="dxa"/>
          </w:tcPr>
          <w:p w:rsidR="003F212E" w:rsidRDefault="003F212E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INF. KABINET</w:t>
            </w:r>
          </w:p>
        </w:tc>
      </w:tr>
    </w:tbl>
    <w:p w:rsidR="0067273B" w:rsidRPr="004310B8" w:rsidRDefault="0067273B" w:rsidP="0067273B">
      <w:pPr>
        <w:pStyle w:val="Title"/>
        <w:spacing w:before="0"/>
        <w:ind w:right="-241"/>
        <w:jc w:val="both"/>
        <w:rPr>
          <w:rFonts w:ascii="Cambria" w:hAnsi="Cambria"/>
          <w:sz w:val="22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641"/>
        <w:gridCol w:w="2549"/>
        <w:gridCol w:w="2460"/>
      </w:tblGrid>
      <w:tr w:rsidR="004310B8" w:rsidRPr="004310B8" w:rsidTr="004310B8">
        <w:tc>
          <w:tcPr>
            <w:tcW w:w="6884" w:type="dxa"/>
            <w:gridSpan w:val="3"/>
            <w:shd w:val="clear" w:color="auto" w:fill="A6A6A6" w:themeFill="background1" w:themeFillShade="A6"/>
          </w:tcPr>
          <w:p w:rsidR="004310B8" w:rsidRPr="004310B8" w:rsidRDefault="004310B8" w:rsidP="00824C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10B8">
              <w:rPr>
                <w:rFonts w:ascii="Cambria" w:hAnsi="Cambria" w:cs="Arial"/>
                <w:b/>
                <w:sz w:val="22"/>
                <w:szCs w:val="22"/>
              </w:rPr>
              <w:t>II. godina</w:t>
            </w:r>
          </w:p>
        </w:tc>
        <w:tc>
          <w:tcPr>
            <w:tcW w:w="2460" w:type="dxa"/>
            <w:shd w:val="clear" w:color="auto" w:fill="A6A6A6" w:themeFill="background1" w:themeFillShade="A6"/>
          </w:tcPr>
          <w:p w:rsidR="004310B8" w:rsidRPr="004310B8" w:rsidRDefault="004310B8" w:rsidP="00824C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310B8" w:rsidRPr="004310B8" w:rsidTr="004310B8">
        <w:tc>
          <w:tcPr>
            <w:tcW w:w="2694" w:type="dxa"/>
          </w:tcPr>
          <w:p w:rsidR="004310B8" w:rsidRPr="004310B8" w:rsidRDefault="004310B8" w:rsidP="00EF4BFA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 xml:space="preserve">Logistika </w:t>
            </w:r>
          </w:p>
        </w:tc>
        <w:tc>
          <w:tcPr>
            <w:tcW w:w="1641" w:type="dxa"/>
          </w:tcPr>
          <w:p w:rsidR="004310B8" w:rsidRPr="004310B8" w:rsidRDefault="004310B8" w:rsidP="00EF4B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ČETVRTAK</w:t>
            </w:r>
          </w:p>
        </w:tc>
        <w:tc>
          <w:tcPr>
            <w:tcW w:w="2549" w:type="dxa"/>
          </w:tcPr>
          <w:p w:rsidR="004310B8" w:rsidRPr="004310B8" w:rsidRDefault="004310B8" w:rsidP="00EF4BFA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25. travnja 2019.</w:t>
            </w:r>
          </w:p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2., 9., 16., 23., 30. svibnja 2019.</w:t>
            </w:r>
          </w:p>
        </w:tc>
        <w:tc>
          <w:tcPr>
            <w:tcW w:w="2460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 -1</w:t>
            </w:r>
          </w:p>
        </w:tc>
      </w:tr>
      <w:tr w:rsidR="004310B8" w:rsidRPr="004310B8" w:rsidTr="004310B8">
        <w:tc>
          <w:tcPr>
            <w:tcW w:w="2694" w:type="dxa"/>
          </w:tcPr>
          <w:p w:rsidR="004310B8" w:rsidRPr="004310B8" w:rsidRDefault="004310B8" w:rsidP="00EF4BFA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Baze podataka</w:t>
            </w:r>
          </w:p>
        </w:tc>
        <w:tc>
          <w:tcPr>
            <w:tcW w:w="1641" w:type="dxa"/>
          </w:tcPr>
          <w:p w:rsidR="004310B8" w:rsidRPr="004310B8" w:rsidRDefault="004310B8" w:rsidP="00EF4B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PETAK</w:t>
            </w:r>
          </w:p>
        </w:tc>
        <w:tc>
          <w:tcPr>
            <w:tcW w:w="2549" w:type="dxa"/>
          </w:tcPr>
          <w:p w:rsidR="004310B8" w:rsidRPr="004310B8" w:rsidRDefault="004310B8" w:rsidP="009C650D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26. travnja 2019.</w:t>
            </w:r>
          </w:p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3., 10., 17. svibnja 2019.</w:t>
            </w:r>
          </w:p>
        </w:tc>
        <w:tc>
          <w:tcPr>
            <w:tcW w:w="2460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 -1</w:t>
            </w:r>
          </w:p>
        </w:tc>
      </w:tr>
      <w:tr w:rsidR="004310B8" w:rsidRPr="004310B8" w:rsidTr="004310B8">
        <w:tc>
          <w:tcPr>
            <w:tcW w:w="2694" w:type="dxa"/>
          </w:tcPr>
          <w:p w:rsidR="004310B8" w:rsidRPr="004310B8" w:rsidRDefault="004310B8" w:rsidP="00EF4BFA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Baze podataka (lab)</w:t>
            </w:r>
          </w:p>
        </w:tc>
        <w:tc>
          <w:tcPr>
            <w:tcW w:w="1641" w:type="dxa"/>
          </w:tcPr>
          <w:p w:rsidR="004310B8" w:rsidRPr="004310B8" w:rsidRDefault="004310B8" w:rsidP="00EF4BFA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PETAK</w:t>
            </w:r>
          </w:p>
        </w:tc>
        <w:tc>
          <w:tcPr>
            <w:tcW w:w="2549" w:type="dxa"/>
          </w:tcPr>
          <w:p w:rsidR="004310B8" w:rsidRPr="004310B8" w:rsidRDefault="004310B8" w:rsidP="009C650D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24., 31. svibnja 2019.</w:t>
            </w:r>
          </w:p>
        </w:tc>
        <w:tc>
          <w:tcPr>
            <w:tcW w:w="2460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INF. KABINET</w:t>
            </w:r>
          </w:p>
        </w:tc>
      </w:tr>
    </w:tbl>
    <w:p w:rsidR="0067273B" w:rsidRPr="004310B8" w:rsidRDefault="0067273B" w:rsidP="0067273B">
      <w:pPr>
        <w:rPr>
          <w:rFonts w:ascii="Cambria" w:hAnsi="Cambria"/>
          <w:sz w:val="22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1608"/>
        <w:gridCol w:w="2546"/>
        <w:gridCol w:w="2456"/>
      </w:tblGrid>
      <w:tr w:rsidR="004310B8" w:rsidRPr="004310B8" w:rsidTr="004310B8">
        <w:tc>
          <w:tcPr>
            <w:tcW w:w="6888" w:type="dxa"/>
            <w:gridSpan w:val="3"/>
            <w:shd w:val="clear" w:color="auto" w:fill="A6A6A6" w:themeFill="background1" w:themeFillShade="A6"/>
          </w:tcPr>
          <w:p w:rsidR="004310B8" w:rsidRPr="004310B8" w:rsidRDefault="004310B8" w:rsidP="00824C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4310B8">
              <w:rPr>
                <w:rFonts w:ascii="Cambria" w:hAnsi="Cambria" w:cs="Arial"/>
                <w:b/>
                <w:sz w:val="22"/>
                <w:szCs w:val="22"/>
              </w:rPr>
              <w:t>III. godina</w:t>
            </w:r>
          </w:p>
        </w:tc>
        <w:tc>
          <w:tcPr>
            <w:tcW w:w="2456" w:type="dxa"/>
            <w:shd w:val="clear" w:color="auto" w:fill="A6A6A6" w:themeFill="background1" w:themeFillShade="A6"/>
          </w:tcPr>
          <w:p w:rsidR="004310B8" w:rsidRPr="004310B8" w:rsidRDefault="004310B8" w:rsidP="00824CA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310B8" w:rsidRPr="004310B8" w:rsidTr="004310B8">
        <w:tc>
          <w:tcPr>
            <w:tcW w:w="2734" w:type="dxa"/>
          </w:tcPr>
          <w:p w:rsidR="004310B8" w:rsidRPr="004310B8" w:rsidRDefault="004310B8" w:rsidP="007B0FD0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Računalne mreže u poslovanju</w:t>
            </w:r>
          </w:p>
        </w:tc>
        <w:tc>
          <w:tcPr>
            <w:tcW w:w="1608" w:type="dxa"/>
          </w:tcPr>
          <w:p w:rsidR="004310B8" w:rsidRPr="004310B8" w:rsidRDefault="004310B8" w:rsidP="007B0FD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UTORAK</w:t>
            </w:r>
          </w:p>
        </w:tc>
        <w:tc>
          <w:tcPr>
            <w:tcW w:w="2546" w:type="dxa"/>
          </w:tcPr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23., 30. travnja 2019.</w:t>
            </w:r>
          </w:p>
          <w:p w:rsidR="004310B8" w:rsidRPr="004310B8" w:rsidRDefault="004310B8" w:rsidP="00A25FDF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7. svibnja 2019.</w:t>
            </w:r>
          </w:p>
        </w:tc>
        <w:tc>
          <w:tcPr>
            <w:tcW w:w="2456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 -1</w:t>
            </w:r>
          </w:p>
        </w:tc>
      </w:tr>
      <w:tr w:rsidR="004310B8" w:rsidRPr="004310B8" w:rsidTr="004310B8">
        <w:tc>
          <w:tcPr>
            <w:tcW w:w="2734" w:type="dxa"/>
          </w:tcPr>
          <w:p w:rsidR="004310B8" w:rsidRPr="004310B8" w:rsidRDefault="004310B8" w:rsidP="007B0FD0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Računalne mreže u poslovanju (lab)</w:t>
            </w:r>
          </w:p>
        </w:tc>
        <w:tc>
          <w:tcPr>
            <w:tcW w:w="1608" w:type="dxa"/>
          </w:tcPr>
          <w:p w:rsidR="004310B8" w:rsidRPr="004310B8" w:rsidRDefault="004310B8" w:rsidP="007B0FD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UTORAK</w:t>
            </w:r>
          </w:p>
        </w:tc>
        <w:tc>
          <w:tcPr>
            <w:tcW w:w="2546" w:type="dxa"/>
          </w:tcPr>
          <w:p w:rsidR="004310B8" w:rsidRPr="004310B8" w:rsidRDefault="004310B8" w:rsidP="00355923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14., 21., 28. svibnja 2019.</w:t>
            </w:r>
          </w:p>
        </w:tc>
        <w:tc>
          <w:tcPr>
            <w:tcW w:w="2456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INF. KABINET</w:t>
            </w:r>
          </w:p>
        </w:tc>
      </w:tr>
      <w:tr w:rsidR="004310B8" w:rsidRPr="004310B8" w:rsidTr="004310B8">
        <w:tc>
          <w:tcPr>
            <w:tcW w:w="2734" w:type="dxa"/>
          </w:tcPr>
          <w:p w:rsidR="004310B8" w:rsidRPr="004310B8" w:rsidRDefault="004310B8" w:rsidP="007B0FD0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Poslovna primjena biometrijskih tehnologija</w:t>
            </w:r>
          </w:p>
        </w:tc>
        <w:tc>
          <w:tcPr>
            <w:tcW w:w="1608" w:type="dxa"/>
          </w:tcPr>
          <w:p w:rsidR="004310B8" w:rsidRPr="004310B8" w:rsidRDefault="004310B8" w:rsidP="007B0FD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SRIJEDA</w:t>
            </w:r>
          </w:p>
        </w:tc>
        <w:tc>
          <w:tcPr>
            <w:tcW w:w="2546" w:type="dxa"/>
          </w:tcPr>
          <w:p w:rsidR="004310B8" w:rsidRPr="004310B8" w:rsidRDefault="004310B8" w:rsidP="009C650D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24. travnja 2019.</w:t>
            </w:r>
          </w:p>
          <w:p w:rsidR="004310B8" w:rsidRPr="004310B8" w:rsidRDefault="004310B8" w:rsidP="009C650D">
            <w:pPr>
              <w:rPr>
                <w:rFonts w:ascii="Cambria" w:hAnsi="Cambria" w:cs="Arial"/>
                <w:sz w:val="22"/>
                <w:szCs w:val="22"/>
              </w:rPr>
            </w:pPr>
            <w:r w:rsidRPr="004310B8">
              <w:rPr>
                <w:rFonts w:ascii="Cambria" w:hAnsi="Cambria" w:cs="Arial"/>
                <w:sz w:val="22"/>
                <w:szCs w:val="22"/>
              </w:rPr>
              <w:t>8., 15., 22., 29. svibnja 2019.</w:t>
            </w:r>
          </w:p>
        </w:tc>
        <w:tc>
          <w:tcPr>
            <w:tcW w:w="2456" w:type="dxa"/>
          </w:tcPr>
          <w:p w:rsidR="004310B8" w:rsidRPr="004310B8" w:rsidRDefault="004310B8" w:rsidP="004310B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 - 2</w:t>
            </w:r>
          </w:p>
        </w:tc>
      </w:tr>
    </w:tbl>
    <w:p w:rsidR="0067273B" w:rsidRPr="004310B8" w:rsidRDefault="0067273B" w:rsidP="0067273B">
      <w:pPr>
        <w:rPr>
          <w:rFonts w:ascii="Cambria" w:hAnsi="Cambria"/>
          <w:sz w:val="22"/>
          <w:szCs w:val="22"/>
        </w:rPr>
      </w:pPr>
    </w:p>
    <w:p w:rsidR="00C23132" w:rsidRPr="004310B8" w:rsidRDefault="00C23132" w:rsidP="00C23132">
      <w:pPr>
        <w:tabs>
          <w:tab w:val="left" w:pos="9356"/>
        </w:tabs>
        <w:ind w:left="-284" w:right="-142"/>
        <w:jc w:val="center"/>
        <w:rPr>
          <w:rFonts w:ascii="Cambria" w:hAnsi="Cambria"/>
          <w:b/>
          <w:sz w:val="22"/>
          <w:szCs w:val="22"/>
        </w:rPr>
      </w:pPr>
      <w:r w:rsidRPr="004310B8">
        <w:rPr>
          <w:rFonts w:ascii="Cambria" w:hAnsi="Cambria"/>
          <w:b/>
          <w:sz w:val="22"/>
          <w:szCs w:val="22"/>
        </w:rPr>
        <w:t>Nastava se održava u naznačene dane od 16:00-20:30 sati.</w:t>
      </w:r>
    </w:p>
    <w:p w:rsidR="00C23132" w:rsidRPr="004310B8" w:rsidRDefault="002C204F" w:rsidP="0018686A">
      <w:pPr>
        <w:tabs>
          <w:tab w:val="left" w:pos="9356"/>
        </w:tabs>
        <w:ind w:left="-284" w:right="-142"/>
        <w:jc w:val="center"/>
        <w:rPr>
          <w:rFonts w:ascii="Cambria" w:hAnsi="Cambria"/>
          <w:sz w:val="22"/>
          <w:szCs w:val="22"/>
        </w:rPr>
      </w:pPr>
      <w:r w:rsidRPr="004310B8">
        <w:rPr>
          <w:rFonts w:ascii="Cambria" w:hAnsi="Cambria"/>
          <w:b/>
          <w:sz w:val="22"/>
          <w:szCs w:val="22"/>
        </w:rPr>
        <w:t>Raspored nastave dostupan je i na nastava.foi.hr.</w:t>
      </w:r>
    </w:p>
    <w:p w:rsidR="00F07B47" w:rsidRPr="004310B8" w:rsidRDefault="00F07B47" w:rsidP="0067273B">
      <w:pPr>
        <w:rPr>
          <w:rFonts w:ascii="Cambria" w:hAnsi="Cambria" w:cs="Arial"/>
          <w:sz w:val="22"/>
          <w:szCs w:val="22"/>
        </w:rPr>
      </w:pPr>
    </w:p>
    <w:sectPr w:rsidR="00F07B47" w:rsidRPr="004310B8" w:rsidSect="0018686A">
      <w:headerReference w:type="default" r:id="rId8"/>
      <w:headerReference w:type="first" r:id="rId9"/>
      <w:pgSz w:w="11906" w:h="16838"/>
      <w:pgMar w:top="1056" w:right="1276" w:bottom="426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3C" w:rsidRDefault="005C4F3C" w:rsidP="00DD665E">
      <w:r>
        <w:separator/>
      </w:r>
    </w:p>
  </w:endnote>
  <w:endnote w:type="continuationSeparator" w:id="0">
    <w:p w:rsidR="005C4F3C" w:rsidRDefault="005C4F3C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3C" w:rsidRDefault="005C4F3C" w:rsidP="00DD665E">
      <w:r>
        <w:separator/>
      </w:r>
    </w:p>
  </w:footnote>
  <w:footnote w:type="continuationSeparator" w:id="0">
    <w:p w:rsidR="005C4F3C" w:rsidRDefault="005C4F3C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1E458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5" name="Picture 1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1E458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16" name="Picture 16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66C3A"/>
    <w:multiLevelType w:val="hybridMultilevel"/>
    <w:tmpl w:val="761A57DA"/>
    <w:lvl w:ilvl="0" w:tplc="3C0E2FB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5FF"/>
    <w:multiLevelType w:val="hybridMultilevel"/>
    <w:tmpl w:val="A5A6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D68F6"/>
    <w:multiLevelType w:val="hybridMultilevel"/>
    <w:tmpl w:val="80888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21EF5"/>
    <w:multiLevelType w:val="hybridMultilevel"/>
    <w:tmpl w:val="B1522848"/>
    <w:lvl w:ilvl="0" w:tplc="083093B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C"/>
    <w:rsid w:val="00015F09"/>
    <w:rsid w:val="00027903"/>
    <w:rsid w:val="0004384D"/>
    <w:rsid w:val="000669E4"/>
    <w:rsid w:val="00075960"/>
    <w:rsid w:val="000B50D9"/>
    <w:rsid w:val="000B7775"/>
    <w:rsid w:val="000C0B5C"/>
    <w:rsid w:val="00100B98"/>
    <w:rsid w:val="001260E0"/>
    <w:rsid w:val="00136B29"/>
    <w:rsid w:val="001414B6"/>
    <w:rsid w:val="001456D2"/>
    <w:rsid w:val="00154170"/>
    <w:rsid w:val="0018686A"/>
    <w:rsid w:val="001B6762"/>
    <w:rsid w:val="001D16D2"/>
    <w:rsid w:val="001E0293"/>
    <w:rsid w:val="001E4583"/>
    <w:rsid w:val="001E552B"/>
    <w:rsid w:val="001F6648"/>
    <w:rsid w:val="002139DF"/>
    <w:rsid w:val="00220862"/>
    <w:rsid w:val="00244F9F"/>
    <w:rsid w:val="00246991"/>
    <w:rsid w:val="00250D9C"/>
    <w:rsid w:val="00260F6C"/>
    <w:rsid w:val="00286EFA"/>
    <w:rsid w:val="002940E4"/>
    <w:rsid w:val="002A7DD8"/>
    <w:rsid w:val="002B3685"/>
    <w:rsid w:val="002B3E56"/>
    <w:rsid w:val="002B7587"/>
    <w:rsid w:val="002C204F"/>
    <w:rsid w:val="002C3F2A"/>
    <w:rsid w:val="002D344C"/>
    <w:rsid w:val="002E7F37"/>
    <w:rsid w:val="002F5CF5"/>
    <w:rsid w:val="00302CF1"/>
    <w:rsid w:val="00304907"/>
    <w:rsid w:val="00305DC3"/>
    <w:rsid w:val="0031706D"/>
    <w:rsid w:val="00342AD8"/>
    <w:rsid w:val="00355923"/>
    <w:rsid w:val="00357566"/>
    <w:rsid w:val="003661CA"/>
    <w:rsid w:val="003935FE"/>
    <w:rsid w:val="003A5147"/>
    <w:rsid w:val="003A6433"/>
    <w:rsid w:val="003B320D"/>
    <w:rsid w:val="003E77C4"/>
    <w:rsid w:val="003F212E"/>
    <w:rsid w:val="003F5494"/>
    <w:rsid w:val="004061B1"/>
    <w:rsid w:val="00413112"/>
    <w:rsid w:val="004262B1"/>
    <w:rsid w:val="004310B8"/>
    <w:rsid w:val="0045000B"/>
    <w:rsid w:val="00455A4A"/>
    <w:rsid w:val="00486DE1"/>
    <w:rsid w:val="00494445"/>
    <w:rsid w:val="004C3276"/>
    <w:rsid w:val="004D462D"/>
    <w:rsid w:val="004E4581"/>
    <w:rsid w:val="004E4A9E"/>
    <w:rsid w:val="00503603"/>
    <w:rsid w:val="00504CEC"/>
    <w:rsid w:val="00510933"/>
    <w:rsid w:val="00511AC2"/>
    <w:rsid w:val="005C03EC"/>
    <w:rsid w:val="005C4F3C"/>
    <w:rsid w:val="005F3E2F"/>
    <w:rsid w:val="00630EAE"/>
    <w:rsid w:val="006369D2"/>
    <w:rsid w:val="00641707"/>
    <w:rsid w:val="0065478A"/>
    <w:rsid w:val="006577F2"/>
    <w:rsid w:val="00660983"/>
    <w:rsid w:val="00660A25"/>
    <w:rsid w:val="0067273B"/>
    <w:rsid w:val="0067364B"/>
    <w:rsid w:val="00697DAE"/>
    <w:rsid w:val="006E0BC2"/>
    <w:rsid w:val="00700C67"/>
    <w:rsid w:val="0073199F"/>
    <w:rsid w:val="0075356F"/>
    <w:rsid w:val="00753D75"/>
    <w:rsid w:val="00755B0C"/>
    <w:rsid w:val="00776422"/>
    <w:rsid w:val="007B1249"/>
    <w:rsid w:val="007B5476"/>
    <w:rsid w:val="007C2566"/>
    <w:rsid w:val="007C58FC"/>
    <w:rsid w:val="007C74D4"/>
    <w:rsid w:val="007E62DC"/>
    <w:rsid w:val="008070B7"/>
    <w:rsid w:val="0082720E"/>
    <w:rsid w:val="0084203E"/>
    <w:rsid w:val="00842829"/>
    <w:rsid w:val="00862714"/>
    <w:rsid w:val="00881C80"/>
    <w:rsid w:val="00883837"/>
    <w:rsid w:val="00895904"/>
    <w:rsid w:val="008960FB"/>
    <w:rsid w:val="008C2828"/>
    <w:rsid w:val="008E6464"/>
    <w:rsid w:val="009127B1"/>
    <w:rsid w:val="009327B0"/>
    <w:rsid w:val="009524F7"/>
    <w:rsid w:val="009651CB"/>
    <w:rsid w:val="009B1BA1"/>
    <w:rsid w:val="009C6345"/>
    <w:rsid w:val="009C650D"/>
    <w:rsid w:val="009D0D3B"/>
    <w:rsid w:val="009F0FEC"/>
    <w:rsid w:val="00A200D9"/>
    <w:rsid w:val="00A25FDF"/>
    <w:rsid w:val="00A4744B"/>
    <w:rsid w:val="00A56DD9"/>
    <w:rsid w:val="00A577BB"/>
    <w:rsid w:val="00A769FA"/>
    <w:rsid w:val="00A76F35"/>
    <w:rsid w:val="00A915DF"/>
    <w:rsid w:val="00AA4C2F"/>
    <w:rsid w:val="00AC6B6B"/>
    <w:rsid w:val="00B112B1"/>
    <w:rsid w:val="00B35831"/>
    <w:rsid w:val="00B6341A"/>
    <w:rsid w:val="00B63739"/>
    <w:rsid w:val="00B741B5"/>
    <w:rsid w:val="00B804EE"/>
    <w:rsid w:val="00B8111B"/>
    <w:rsid w:val="00BD0560"/>
    <w:rsid w:val="00C23132"/>
    <w:rsid w:val="00C338E1"/>
    <w:rsid w:val="00C55783"/>
    <w:rsid w:val="00C76D7A"/>
    <w:rsid w:val="00C81437"/>
    <w:rsid w:val="00C8502E"/>
    <w:rsid w:val="00C94D0C"/>
    <w:rsid w:val="00CC7C58"/>
    <w:rsid w:val="00CE5D3C"/>
    <w:rsid w:val="00CE73B3"/>
    <w:rsid w:val="00CF2F55"/>
    <w:rsid w:val="00CF6AD5"/>
    <w:rsid w:val="00D159D4"/>
    <w:rsid w:val="00D31E29"/>
    <w:rsid w:val="00D32901"/>
    <w:rsid w:val="00D47DB4"/>
    <w:rsid w:val="00D60E2B"/>
    <w:rsid w:val="00D91AF9"/>
    <w:rsid w:val="00D977D1"/>
    <w:rsid w:val="00DC774B"/>
    <w:rsid w:val="00DD665E"/>
    <w:rsid w:val="00DE441A"/>
    <w:rsid w:val="00DF4E4F"/>
    <w:rsid w:val="00E025D0"/>
    <w:rsid w:val="00E042EB"/>
    <w:rsid w:val="00E50095"/>
    <w:rsid w:val="00E9101C"/>
    <w:rsid w:val="00EF4BFA"/>
    <w:rsid w:val="00F07B22"/>
    <w:rsid w:val="00F07B47"/>
    <w:rsid w:val="00F23E88"/>
    <w:rsid w:val="00F37799"/>
    <w:rsid w:val="00F6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9C18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30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F9F64A4-C828-43E0-8B8E-CB196383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Tihomir Vrančić</cp:lastModifiedBy>
  <cp:revision>4</cp:revision>
  <cp:lastPrinted>2019-04-10T09:22:00Z</cp:lastPrinted>
  <dcterms:created xsi:type="dcterms:W3CDTF">2019-04-04T06:40:00Z</dcterms:created>
  <dcterms:modified xsi:type="dcterms:W3CDTF">2019-04-10T09:57:00Z</dcterms:modified>
</cp:coreProperties>
</file>